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QiYi MoFangGe Thunderclap v1 3x3x3 black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kostki logicznej, z którą szybko poprawisz i opanujesz poprawną technikę? QiYi MoFangGe Thunderclap v1 3x3x3 black to doskonała propozycja dla Ciebie! Sprawdź dlaczego warto wybrać ten model!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QiYi Thunderclap v1 -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Kostka logiczna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QiYi MoFangGe Thunderclap v1 3x3x3 black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 z licznych propozycji popularnego na całym świecie producenta - Mofangge. Jest to idealny model dla początkujących speedcuberów, który porusza się z wyjątkową prędkością i świetnie radzi sobie ze ścinaniem zakrętów 50⁰ oraz 40⁰ w stronę przeciwną. Wystarczy zaledwie lekkie muśnięcie, aby wprawić tą kostkę w ruch! </w:t>
      </w:r>
      <w:r>
        <w:rPr>
          <w:rFonts w:ascii="calibri" w:hAnsi="calibri" w:eastAsia="calibri" w:cs="calibri"/>
          <w:sz w:val="24"/>
          <w:szCs w:val="24"/>
          <w:b/>
        </w:rPr>
        <w:t xml:space="preserve">QiYi MoFangGe Thunderclap v1 3x3x3 black</w:t>
      </w:r>
      <w:r>
        <w:rPr>
          <w:rFonts w:ascii="calibri" w:hAnsi="calibri" w:eastAsia="calibri" w:cs="calibri"/>
          <w:sz w:val="24"/>
          <w:szCs w:val="24"/>
        </w:rPr>
        <w:t xml:space="preserve"> posiada niezawodną konstrukcję, a także trwałe i odporne na zdzieranie naklejki, które nie zniszczą się nawet podczas wielokrotnego użytkowania. Co więcej, jest to model, który wyróżnia się doskonałym designem. Stworzony został w odcieniach fluoru, które zapewniają rewelacyjny efekt wizualny.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QiYi Thunderclap v1 - wysoka jakość w niskiej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QiYi MoFangGe Thunderclap v1 3x3x3</w:t>
      </w:r>
      <w:r>
        <w:rPr>
          <w:rFonts w:ascii="calibri" w:hAnsi="calibri" w:eastAsia="calibri" w:cs="calibri"/>
          <w:sz w:val="24"/>
          <w:szCs w:val="24"/>
        </w:rPr>
        <w:t xml:space="preserve"> to najwyższej jakości produkt w niezwykle atrakcyjnej cenie, która zaskakuje nawet najbardziej doświadczonych speedcuberów. Znajdziesz go w naszym sklepie internetowym. Zapraszamy do zapoznania się z naszą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cube.com.pl/qiyi-mofangge-thunderclap-v1-3x3x3-blac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2026-01-26T06:52:33+01:00</dcterms:created>
  <dcterms:modified xsi:type="dcterms:W3CDTF">2026-01-26T06:52:33+01:00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